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24F" w:rsidRPr="00B8524F" w:rsidRDefault="00B8524F" w:rsidP="00B8524F">
      <w:pPr>
        <w:keepNext/>
        <w:jc w:val="center"/>
        <w:outlineLvl w:val="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48577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24F" w:rsidRPr="00B8524F" w:rsidRDefault="00B8524F" w:rsidP="00B8524F">
      <w:pPr>
        <w:keepNext/>
        <w:jc w:val="center"/>
        <w:outlineLvl w:val="0"/>
        <w:rPr>
          <w:b/>
          <w:sz w:val="24"/>
          <w:szCs w:val="24"/>
        </w:rPr>
      </w:pPr>
      <w:r w:rsidRPr="00B8524F">
        <w:rPr>
          <w:b/>
          <w:sz w:val="24"/>
          <w:szCs w:val="24"/>
        </w:rPr>
        <w:t xml:space="preserve">СОВЕТ  ДЕПУТАТОВ МУНИЦИПАЛЬНОГО ОБРАЗОВАНИЯ </w:t>
      </w:r>
    </w:p>
    <w:p w:rsidR="00B8524F" w:rsidRPr="00B8524F" w:rsidRDefault="00B8524F" w:rsidP="00B8524F">
      <w:pPr>
        <w:keepNext/>
        <w:jc w:val="center"/>
        <w:outlineLvl w:val="0"/>
        <w:rPr>
          <w:bCs/>
          <w:sz w:val="24"/>
          <w:szCs w:val="24"/>
        </w:rPr>
      </w:pPr>
      <w:r w:rsidRPr="00B8524F">
        <w:rPr>
          <w:b/>
          <w:sz w:val="24"/>
          <w:szCs w:val="24"/>
        </w:rPr>
        <w:t xml:space="preserve">СЕЛЬСКОЕ ПОСЕЛЕНИЕ </w:t>
      </w:r>
      <w:r w:rsidRPr="00B8524F">
        <w:rPr>
          <w:b/>
          <w:bCs/>
          <w:sz w:val="24"/>
          <w:szCs w:val="24"/>
        </w:rPr>
        <w:t>«ЭГИТУЙСКОЕ» ЕРАВНИНСКОГО РАЙОНА</w:t>
      </w:r>
    </w:p>
    <w:p w:rsidR="00B8524F" w:rsidRPr="00B8524F" w:rsidRDefault="00B8524F" w:rsidP="00B8524F">
      <w:pPr>
        <w:jc w:val="center"/>
        <w:rPr>
          <w:b/>
          <w:bCs/>
          <w:sz w:val="24"/>
          <w:szCs w:val="24"/>
        </w:rPr>
      </w:pPr>
      <w:r w:rsidRPr="00B8524F">
        <w:rPr>
          <w:b/>
          <w:bCs/>
          <w:sz w:val="24"/>
          <w:szCs w:val="24"/>
        </w:rPr>
        <w:t>РЕСПУБЛИКИ БУРЯТИЯ</w:t>
      </w:r>
    </w:p>
    <w:p w:rsidR="00B8524F" w:rsidRPr="00B8524F" w:rsidRDefault="00B8524F" w:rsidP="00B8524F">
      <w:pPr>
        <w:keepNext/>
        <w:pBdr>
          <w:bottom w:val="thinThickSmallGap" w:sz="24" w:space="0" w:color="auto"/>
        </w:pBdr>
        <w:jc w:val="both"/>
        <w:outlineLvl w:val="0"/>
        <w:rPr>
          <w:b/>
          <w:bCs/>
          <w:sz w:val="24"/>
          <w:szCs w:val="24"/>
        </w:rPr>
      </w:pPr>
      <w:r w:rsidRPr="00B8524F">
        <w:rPr>
          <w:b/>
          <w:bCs/>
          <w:sz w:val="24"/>
          <w:szCs w:val="24"/>
        </w:rPr>
        <w:t xml:space="preserve">                          </w:t>
      </w:r>
    </w:p>
    <w:p w:rsidR="00B8524F" w:rsidRPr="00B8524F" w:rsidRDefault="00B8524F" w:rsidP="00B8524F">
      <w:pPr>
        <w:jc w:val="center"/>
        <w:rPr>
          <w:sz w:val="24"/>
          <w:szCs w:val="24"/>
        </w:rPr>
      </w:pPr>
      <w:r w:rsidRPr="00B8524F">
        <w:rPr>
          <w:sz w:val="24"/>
          <w:szCs w:val="24"/>
        </w:rPr>
        <w:t xml:space="preserve">671432, Республика Бурятия, Еравнинский район, с. Можайка, ул. Октябрьская, 4, тел. 8(30135)32155, факс 32157, </w:t>
      </w:r>
      <w:proofErr w:type="spellStart"/>
      <w:r w:rsidRPr="00B8524F">
        <w:rPr>
          <w:sz w:val="24"/>
          <w:szCs w:val="24"/>
        </w:rPr>
        <w:t>эл</w:t>
      </w:r>
      <w:proofErr w:type="gramStart"/>
      <w:r w:rsidRPr="00B8524F">
        <w:rPr>
          <w:sz w:val="24"/>
          <w:szCs w:val="24"/>
        </w:rPr>
        <w:t>.а</w:t>
      </w:r>
      <w:proofErr w:type="gramEnd"/>
      <w:r w:rsidRPr="00B8524F">
        <w:rPr>
          <w:sz w:val="24"/>
          <w:szCs w:val="24"/>
        </w:rPr>
        <w:t>дрес</w:t>
      </w:r>
      <w:proofErr w:type="spellEnd"/>
      <w:r w:rsidRPr="00B8524F">
        <w:rPr>
          <w:sz w:val="24"/>
          <w:szCs w:val="24"/>
        </w:rPr>
        <w:t xml:space="preserve">: </w:t>
      </w:r>
      <w:hyperlink r:id="rId7" w:history="1">
        <w:r w:rsidRPr="00B8524F">
          <w:rPr>
            <w:color w:val="0000FF"/>
            <w:sz w:val="24"/>
            <w:szCs w:val="24"/>
            <w:u w:val="single"/>
            <w:lang w:val="en-US"/>
          </w:rPr>
          <w:t>amoegita</w:t>
        </w:r>
        <w:r w:rsidRPr="00B8524F">
          <w:rPr>
            <w:color w:val="0000FF"/>
            <w:sz w:val="24"/>
            <w:szCs w:val="24"/>
            <w:u w:val="single"/>
          </w:rPr>
          <w:t>@</w:t>
        </w:r>
        <w:r w:rsidRPr="00B8524F">
          <w:rPr>
            <w:color w:val="0000FF"/>
            <w:sz w:val="24"/>
            <w:szCs w:val="24"/>
            <w:u w:val="single"/>
            <w:lang w:val="en-US"/>
          </w:rPr>
          <w:t>mail</w:t>
        </w:r>
        <w:r w:rsidRPr="00B8524F">
          <w:rPr>
            <w:color w:val="0000FF"/>
            <w:sz w:val="24"/>
            <w:szCs w:val="24"/>
            <w:u w:val="single"/>
          </w:rPr>
          <w:t>.</w:t>
        </w:r>
        <w:r w:rsidRPr="00B8524F">
          <w:rPr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B8524F" w:rsidRPr="00B8524F" w:rsidRDefault="00B8524F" w:rsidP="00B8524F">
      <w:pPr>
        <w:jc w:val="center"/>
        <w:rPr>
          <w:sz w:val="24"/>
          <w:szCs w:val="24"/>
        </w:rPr>
      </w:pPr>
    </w:p>
    <w:p w:rsidR="00B8524F" w:rsidRPr="00B8524F" w:rsidRDefault="00B8524F" w:rsidP="00B8524F">
      <w:pPr>
        <w:tabs>
          <w:tab w:val="left" w:pos="3315"/>
          <w:tab w:val="left" w:pos="7515"/>
        </w:tabs>
        <w:jc w:val="right"/>
        <w:rPr>
          <w:bCs/>
          <w:sz w:val="24"/>
          <w:szCs w:val="24"/>
        </w:rPr>
      </w:pPr>
      <w:proofErr w:type="gramStart"/>
      <w:r w:rsidRPr="00B8524F">
        <w:rPr>
          <w:bCs/>
          <w:sz w:val="24"/>
          <w:szCs w:val="24"/>
        </w:rPr>
        <w:t>Принят</w:t>
      </w:r>
      <w:proofErr w:type="gramEnd"/>
      <w:r w:rsidRPr="00B8524F">
        <w:rPr>
          <w:bCs/>
          <w:sz w:val="24"/>
          <w:szCs w:val="24"/>
        </w:rPr>
        <w:t xml:space="preserve"> Советом депутатов  </w:t>
      </w:r>
    </w:p>
    <w:p w:rsidR="00B8524F" w:rsidRPr="00B8524F" w:rsidRDefault="00B8524F" w:rsidP="00B8524F">
      <w:pPr>
        <w:keepNext/>
        <w:tabs>
          <w:tab w:val="right" w:pos="9356"/>
        </w:tabs>
        <w:jc w:val="right"/>
        <w:outlineLvl w:val="1"/>
        <w:rPr>
          <w:bCs/>
          <w:sz w:val="24"/>
          <w:szCs w:val="24"/>
        </w:rPr>
      </w:pPr>
      <w:r w:rsidRPr="00B8524F">
        <w:rPr>
          <w:bCs/>
          <w:sz w:val="24"/>
          <w:szCs w:val="24"/>
        </w:rPr>
        <w:t xml:space="preserve">МО СП «Эгитуйское»  </w:t>
      </w:r>
    </w:p>
    <w:p w:rsidR="00B8524F" w:rsidRPr="00B8524F" w:rsidRDefault="00B8524F" w:rsidP="00B8524F">
      <w:pPr>
        <w:keepNext/>
        <w:tabs>
          <w:tab w:val="right" w:pos="9356"/>
        </w:tabs>
        <w:jc w:val="right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«20» декабря</w:t>
      </w:r>
      <w:r w:rsidRPr="00B8524F">
        <w:rPr>
          <w:bCs/>
          <w:sz w:val="24"/>
          <w:szCs w:val="24"/>
        </w:rPr>
        <w:t xml:space="preserve"> 2024 г.</w:t>
      </w:r>
    </w:p>
    <w:p w:rsidR="00B8524F" w:rsidRPr="00B8524F" w:rsidRDefault="00B8524F" w:rsidP="00B8524F">
      <w:pPr>
        <w:tabs>
          <w:tab w:val="left" w:pos="3315"/>
          <w:tab w:val="left" w:pos="7515"/>
        </w:tabs>
        <w:jc w:val="center"/>
        <w:rPr>
          <w:b/>
          <w:sz w:val="24"/>
          <w:szCs w:val="24"/>
        </w:rPr>
      </w:pPr>
      <w:r w:rsidRPr="00B8524F">
        <w:rPr>
          <w:b/>
          <w:sz w:val="24"/>
          <w:szCs w:val="24"/>
        </w:rPr>
        <w:t xml:space="preserve">РЕШЕНИЕ </w:t>
      </w:r>
    </w:p>
    <w:p w:rsidR="00B8524F" w:rsidRPr="00B8524F" w:rsidRDefault="00B8524F" w:rsidP="00B8524F">
      <w:pPr>
        <w:tabs>
          <w:tab w:val="left" w:pos="3315"/>
          <w:tab w:val="left" w:pos="751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5</w:t>
      </w:r>
    </w:p>
    <w:p w:rsidR="00B8524F" w:rsidRPr="00501346" w:rsidRDefault="00B8524F" w:rsidP="00501346">
      <w:pPr>
        <w:ind w:leftChars="200" w:left="400" w:firstLineChars="200" w:firstLine="480"/>
        <w:jc w:val="center"/>
        <w:rPr>
          <w:sz w:val="24"/>
          <w:szCs w:val="24"/>
        </w:rPr>
      </w:pPr>
    </w:p>
    <w:p w:rsidR="00501346" w:rsidRPr="00501346" w:rsidRDefault="00501346" w:rsidP="00501346">
      <w:pPr>
        <w:jc w:val="center"/>
        <w:rPr>
          <w:b/>
          <w:sz w:val="24"/>
          <w:szCs w:val="24"/>
        </w:rPr>
      </w:pPr>
      <w:proofErr w:type="gramStart"/>
      <w:r w:rsidRPr="00501346">
        <w:rPr>
          <w:b/>
          <w:sz w:val="24"/>
          <w:szCs w:val="24"/>
        </w:rPr>
        <w:t>О</w:t>
      </w:r>
      <w:proofErr w:type="gramEnd"/>
      <w:r w:rsidRPr="00501346">
        <w:rPr>
          <w:b/>
          <w:sz w:val="24"/>
          <w:szCs w:val="24"/>
        </w:rPr>
        <w:t xml:space="preserve"> </w:t>
      </w:r>
      <w:proofErr w:type="gramStart"/>
      <w:r w:rsidRPr="00501346">
        <w:rPr>
          <w:b/>
          <w:sz w:val="24"/>
          <w:szCs w:val="24"/>
        </w:rPr>
        <w:t>внесений</w:t>
      </w:r>
      <w:proofErr w:type="gramEnd"/>
      <w:r w:rsidRPr="00501346">
        <w:rPr>
          <w:b/>
          <w:sz w:val="24"/>
          <w:szCs w:val="24"/>
        </w:rPr>
        <w:t xml:space="preserve"> изменений в решение Совета депутатов</w:t>
      </w:r>
    </w:p>
    <w:p w:rsidR="00501346" w:rsidRPr="00501346" w:rsidRDefault="00501346" w:rsidP="00501346">
      <w:pPr>
        <w:jc w:val="center"/>
        <w:rPr>
          <w:b/>
          <w:sz w:val="24"/>
          <w:szCs w:val="24"/>
        </w:rPr>
      </w:pPr>
      <w:r w:rsidRPr="00501346">
        <w:rPr>
          <w:b/>
          <w:sz w:val="24"/>
          <w:szCs w:val="24"/>
        </w:rPr>
        <w:t xml:space="preserve">МО СП «Эгитуйское» от </w:t>
      </w:r>
      <w:r w:rsidR="00B8524F">
        <w:rPr>
          <w:b/>
          <w:sz w:val="24"/>
          <w:szCs w:val="24"/>
        </w:rPr>
        <w:t>03.12.2019</w:t>
      </w:r>
      <w:r w:rsidRPr="00501346">
        <w:rPr>
          <w:b/>
          <w:sz w:val="24"/>
          <w:szCs w:val="24"/>
        </w:rPr>
        <w:t xml:space="preserve"> г. № </w:t>
      </w:r>
      <w:r w:rsidR="00B8524F">
        <w:rPr>
          <w:b/>
          <w:sz w:val="24"/>
          <w:szCs w:val="24"/>
        </w:rPr>
        <w:t>12</w:t>
      </w:r>
    </w:p>
    <w:p w:rsidR="00501346" w:rsidRPr="00501346" w:rsidRDefault="00501346" w:rsidP="00501346">
      <w:pPr>
        <w:jc w:val="center"/>
        <w:rPr>
          <w:b/>
          <w:sz w:val="24"/>
          <w:szCs w:val="24"/>
        </w:rPr>
      </w:pPr>
      <w:r w:rsidRPr="00501346">
        <w:rPr>
          <w:b/>
          <w:sz w:val="24"/>
          <w:szCs w:val="24"/>
        </w:rPr>
        <w:t>«Об утверждении Положения об установлении  налога на имущество физических лиц на территории МО СП «Эгитуйское»</w:t>
      </w:r>
    </w:p>
    <w:p w:rsidR="00501346" w:rsidRPr="00501346" w:rsidRDefault="00501346" w:rsidP="00501346">
      <w:pPr>
        <w:ind w:leftChars="200" w:left="400" w:firstLineChars="200" w:firstLine="480"/>
        <w:jc w:val="center"/>
        <w:rPr>
          <w:sz w:val="24"/>
          <w:szCs w:val="24"/>
        </w:rPr>
      </w:pPr>
    </w:p>
    <w:p w:rsidR="00501346" w:rsidRPr="00501346" w:rsidRDefault="00355363" w:rsidP="00501346">
      <w:pPr>
        <w:ind w:leftChars="200" w:left="400" w:firstLineChars="200" w:firstLine="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пунктом </w:t>
      </w:r>
      <w:r w:rsidR="00501346">
        <w:rPr>
          <w:sz w:val="24"/>
          <w:szCs w:val="24"/>
        </w:rPr>
        <w:t>2</w:t>
      </w:r>
      <w:r w:rsidR="00501346" w:rsidRPr="00501346">
        <w:rPr>
          <w:sz w:val="24"/>
          <w:szCs w:val="24"/>
        </w:rPr>
        <w:t xml:space="preserve"> </w:t>
      </w:r>
      <w:r>
        <w:rPr>
          <w:sz w:val="24"/>
          <w:szCs w:val="24"/>
        </w:rPr>
        <w:t>статьи 406,</w:t>
      </w:r>
      <w:r w:rsidRPr="00355363">
        <w:rPr>
          <w:sz w:val="24"/>
          <w:szCs w:val="24"/>
        </w:rPr>
        <w:t xml:space="preserve"> </w:t>
      </w:r>
      <w:r>
        <w:rPr>
          <w:sz w:val="24"/>
          <w:szCs w:val="24"/>
        </w:rPr>
        <w:t>пунктом 5</w:t>
      </w:r>
      <w:r w:rsidRPr="005013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статьи 407 </w:t>
      </w:r>
      <w:r w:rsidR="00501346" w:rsidRPr="00501346">
        <w:rPr>
          <w:sz w:val="24"/>
          <w:szCs w:val="24"/>
        </w:rPr>
        <w:t> Налогового кодекса РФ, Федеральным законом </w:t>
      </w:r>
      <w:hyperlink r:id="rId8" w:tgtFrame="_blank" w:history="1">
        <w:r w:rsidR="00501346" w:rsidRPr="00501346">
          <w:rPr>
            <w:sz w:val="24"/>
            <w:szCs w:val="24"/>
          </w:rPr>
          <w:t>от 06.10.2003 № 131-ФЗ</w:t>
        </w:r>
      </w:hyperlink>
      <w:r w:rsidR="00501346" w:rsidRPr="00501346">
        <w:rPr>
          <w:sz w:val="24"/>
          <w:szCs w:val="24"/>
        </w:rPr>
        <w:t> «Об общих принципах организации местного самоуправления в Российской Федерации», </w:t>
      </w:r>
      <w:hyperlink r:id="rId9" w:tgtFrame="_blank" w:history="1">
        <w:r w:rsidR="00501346" w:rsidRPr="00501346">
          <w:rPr>
            <w:sz w:val="24"/>
            <w:szCs w:val="24"/>
          </w:rPr>
          <w:t>Уставом</w:t>
        </w:r>
      </w:hyperlink>
      <w:r w:rsidR="00501346" w:rsidRPr="00501346">
        <w:rPr>
          <w:sz w:val="24"/>
          <w:szCs w:val="24"/>
        </w:rPr>
        <w:t> муниципального образования сельское поселение «Эгитуйское», Совет депутатов муниципального образования сельского поселения «Эгитуйское» </w:t>
      </w:r>
      <w:r w:rsidR="00501346" w:rsidRPr="00501346">
        <w:rPr>
          <w:b/>
          <w:sz w:val="24"/>
          <w:szCs w:val="24"/>
        </w:rPr>
        <w:t>решил</w:t>
      </w:r>
      <w:r w:rsidR="00501346" w:rsidRPr="00501346">
        <w:rPr>
          <w:sz w:val="24"/>
          <w:szCs w:val="24"/>
        </w:rPr>
        <w:t>:</w:t>
      </w:r>
    </w:p>
    <w:p w:rsidR="00501346" w:rsidRPr="00501346" w:rsidRDefault="00501346" w:rsidP="00501346">
      <w:pPr>
        <w:ind w:leftChars="200" w:left="400" w:firstLineChars="200" w:firstLine="482"/>
        <w:jc w:val="both"/>
        <w:rPr>
          <w:b/>
          <w:sz w:val="24"/>
          <w:szCs w:val="24"/>
        </w:rPr>
      </w:pPr>
    </w:p>
    <w:p w:rsidR="00501346" w:rsidRPr="00501346" w:rsidRDefault="00501346" w:rsidP="00501346">
      <w:pPr>
        <w:numPr>
          <w:ilvl w:val="0"/>
          <w:numId w:val="1"/>
        </w:numPr>
        <w:spacing w:after="200" w:line="276" w:lineRule="auto"/>
        <w:ind w:leftChars="200" w:left="400" w:firstLineChars="200" w:firstLine="480"/>
        <w:jc w:val="both"/>
        <w:rPr>
          <w:sz w:val="24"/>
          <w:szCs w:val="24"/>
        </w:rPr>
      </w:pPr>
      <w:r w:rsidRPr="00501346">
        <w:rPr>
          <w:sz w:val="24"/>
          <w:szCs w:val="24"/>
        </w:rPr>
        <w:t>Внести в Положение об установлении  налога на имущество физических лиц на территории муниципального образования сельское поселение «Эгитуйское», утвержденное решением Совета депутато</w:t>
      </w:r>
      <w:r w:rsidR="00B8524F">
        <w:rPr>
          <w:sz w:val="24"/>
          <w:szCs w:val="24"/>
        </w:rPr>
        <w:t>в  муниципального образования «</w:t>
      </w:r>
      <w:r w:rsidRPr="00501346">
        <w:rPr>
          <w:sz w:val="24"/>
          <w:szCs w:val="24"/>
        </w:rPr>
        <w:t xml:space="preserve">Эгитуйское» </w:t>
      </w:r>
      <w:r w:rsidR="00B8524F">
        <w:rPr>
          <w:sz w:val="24"/>
          <w:szCs w:val="24"/>
        </w:rPr>
        <w:t xml:space="preserve">от </w:t>
      </w:r>
      <w:r w:rsidRPr="00501346">
        <w:rPr>
          <w:sz w:val="24"/>
          <w:szCs w:val="24"/>
        </w:rPr>
        <w:t xml:space="preserve"> </w:t>
      </w:r>
      <w:r w:rsidR="00B8524F" w:rsidRPr="00B8524F">
        <w:rPr>
          <w:sz w:val="24"/>
          <w:szCs w:val="24"/>
        </w:rPr>
        <w:t>03.12.2019 г. № 12</w:t>
      </w:r>
      <w:r w:rsidR="00B8524F">
        <w:rPr>
          <w:b/>
          <w:sz w:val="24"/>
          <w:szCs w:val="24"/>
        </w:rPr>
        <w:t xml:space="preserve"> </w:t>
      </w:r>
      <w:r w:rsidRPr="00501346">
        <w:rPr>
          <w:sz w:val="24"/>
          <w:szCs w:val="24"/>
        </w:rPr>
        <w:t>следующие изменения:</w:t>
      </w:r>
    </w:p>
    <w:p w:rsidR="00501346" w:rsidRPr="00501346" w:rsidRDefault="001C598B" w:rsidP="001C598B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A0CA9">
        <w:rPr>
          <w:sz w:val="24"/>
          <w:szCs w:val="24"/>
        </w:rPr>
        <w:t xml:space="preserve">     </w:t>
      </w:r>
      <w:r w:rsidR="00355363">
        <w:rPr>
          <w:sz w:val="24"/>
          <w:szCs w:val="24"/>
        </w:rPr>
        <w:t xml:space="preserve">1.1   п1 раздела 5  </w:t>
      </w:r>
      <w:r w:rsidR="00501346" w:rsidRPr="00501346">
        <w:rPr>
          <w:sz w:val="24"/>
          <w:szCs w:val="24"/>
        </w:rPr>
        <w:t xml:space="preserve"> п</w:t>
      </w:r>
      <w:r w:rsidR="00355363">
        <w:rPr>
          <w:sz w:val="24"/>
          <w:szCs w:val="24"/>
        </w:rPr>
        <w:t>одпункт 2 изложить в следующей редакции</w:t>
      </w:r>
      <w:proofErr w:type="gramStart"/>
      <w:r w:rsidR="00501346" w:rsidRPr="00501346">
        <w:rPr>
          <w:sz w:val="24"/>
          <w:szCs w:val="24"/>
        </w:rPr>
        <w:t xml:space="preserve"> :</w:t>
      </w:r>
      <w:proofErr w:type="gramEnd"/>
    </w:p>
    <w:p w:rsidR="005A0CA9" w:rsidRDefault="005A0CA9" w:rsidP="005A0CA9">
      <w:pPr>
        <w:ind w:leftChars="441" w:left="1133" w:hangingChars="104" w:hanging="251"/>
        <w:jc w:val="both"/>
        <w:rPr>
          <w:sz w:val="24"/>
        </w:rPr>
      </w:pPr>
      <w:r>
        <w:rPr>
          <w:b/>
          <w:sz w:val="24"/>
        </w:rPr>
        <w:t xml:space="preserve">    </w:t>
      </w:r>
      <w:r w:rsidRPr="005A0CA9">
        <w:rPr>
          <w:b/>
          <w:sz w:val="24"/>
        </w:rPr>
        <w:t>2) 2,5 процента в отношении объектов налогообложения, кадастровая стоимость каждого из которых превышает 300 миллионов рублей. Налоговая льгота, предусмотренная пунктом 1 статьи 407 Налогового кодекса, не предоставляется в отношении объектов налогообложения, кадастровая стоимость каждого из которых превышает 300 миллионов рублей.</w:t>
      </w:r>
      <w:r w:rsidRPr="005A0CA9">
        <w:rPr>
          <w:sz w:val="24"/>
        </w:rPr>
        <w:t xml:space="preserve"> </w:t>
      </w:r>
    </w:p>
    <w:p w:rsidR="00501346" w:rsidRPr="005A0CA9" w:rsidRDefault="005A0CA9" w:rsidP="005A0CA9">
      <w:pPr>
        <w:pStyle w:val="a6"/>
        <w:spacing w:before="100" w:beforeAutospacing="1" w:after="100" w:afterAutospacing="1" w:line="276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01346" w:rsidRPr="005A0CA9">
        <w:rPr>
          <w:sz w:val="24"/>
          <w:szCs w:val="24"/>
        </w:rPr>
        <w:t>Принятое решение довести до сведения УФНС России  по Республике Бурятия.</w:t>
      </w:r>
    </w:p>
    <w:p w:rsidR="00501346" w:rsidRPr="00501346" w:rsidRDefault="005A0CA9" w:rsidP="00C27F10">
      <w:pPr>
        <w:spacing w:before="100" w:beforeAutospacing="1" w:after="100" w:afterAutospacing="1" w:line="276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01346" w:rsidRPr="00501346">
        <w:rPr>
          <w:sz w:val="24"/>
          <w:szCs w:val="24"/>
        </w:rPr>
        <w:t>Настоящее решение вступает в силу с момента его официального опуб</w:t>
      </w:r>
      <w:r w:rsidR="00B8524F">
        <w:rPr>
          <w:sz w:val="24"/>
          <w:szCs w:val="24"/>
        </w:rPr>
        <w:t xml:space="preserve">ликования на официальном сайте   </w:t>
      </w:r>
      <w:bookmarkStart w:id="0" w:name="_GoBack"/>
      <w:bookmarkEnd w:id="0"/>
      <w:r w:rsidR="00B8524F">
        <w:rPr>
          <w:sz w:val="24"/>
          <w:szCs w:val="24"/>
        </w:rPr>
        <w:t xml:space="preserve">     </w:t>
      </w:r>
      <w:r w:rsidR="00501346" w:rsidRPr="00501346">
        <w:rPr>
          <w:sz w:val="24"/>
          <w:szCs w:val="24"/>
        </w:rPr>
        <w:t xml:space="preserve"> администрации муниципального образования сельское поселение «Эгитуйское» и на информационных</w:t>
      </w:r>
      <w:r w:rsidR="00501346">
        <w:rPr>
          <w:sz w:val="24"/>
          <w:szCs w:val="24"/>
        </w:rPr>
        <w:t xml:space="preserve"> стендах,</w:t>
      </w:r>
      <w:r w:rsidR="00501346" w:rsidRPr="00501346">
        <w:rPr>
          <w:sz w:val="24"/>
          <w:szCs w:val="24"/>
        </w:rPr>
        <w:t xml:space="preserve"> и </w:t>
      </w:r>
      <w:r w:rsidR="00501346" w:rsidRPr="00501346">
        <w:rPr>
          <w:bCs/>
          <w:sz w:val="24"/>
          <w:szCs w:val="24"/>
        </w:rPr>
        <w:t>распространяется на правоотношения</w:t>
      </w:r>
      <w:r w:rsidR="00501346">
        <w:rPr>
          <w:bCs/>
          <w:sz w:val="24"/>
          <w:szCs w:val="24"/>
        </w:rPr>
        <w:t>, возникшие с 01.01.</w:t>
      </w:r>
      <w:r>
        <w:rPr>
          <w:bCs/>
          <w:sz w:val="24"/>
          <w:szCs w:val="24"/>
        </w:rPr>
        <w:t xml:space="preserve"> 2025</w:t>
      </w:r>
      <w:r w:rsidR="00501346" w:rsidRPr="00501346">
        <w:rPr>
          <w:bCs/>
          <w:sz w:val="24"/>
          <w:szCs w:val="24"/>
        </w:rPr>
        <w:t xml:space="preserve"> года.</w:t>
      </w:r>
    </w:p>
    <w:p w:rsidR="00501346" w:rsidRPr="00501346" w:rsidRDefault="00501346" w:rsidP="00501346">
      <w:pPr>
        <w:ind w:left="360"/>
        <w:contextualSpacing/>
        <w:jc w:val="both"/>
        <w:rPr>
          <w:sz w:val="24"/>
          <w:szCs w:val="24"/>
        </w:rPr>
      </w:pPr>
      <w:r w:rsidRPr="00501346">
        <w:rPr>
          <w:sz w:val="24"/>
          <w:szCs w:val="24"/>
        </w:rPr>
        <w:t>Председатель Совета депутатов</w:t>
      </w:r>
    </w:p>
    <w:p w:rsidR="00501346" w:rsidRPr="00501346" w:rsidRDefault="00501346" w:rsidP="00501346">
      <w:pPr>
        <w:ind w:left="360"/>
        <w:contextualSpacing/>
        <w:jc w:val="both"/>
        <w:rPr>
          <w:sz w:val="24"/>
          <w:szCs w:val="24"/>
        </w:rPr>
      </w:pPr>
      <w:r w:rsidRPr="00501346">
        <w:rPr>
          <w:sz w:val="24"/>
          <w:szCs w:val="24"/>
        </w:rPr>
        <w:t>муниципального образования </w:t>
      </w:r>
    </w:p>
    <w:p w:rsidR="00501346" w:rsidRPr="00501346" w:rsidRDefault="00501346" w:rsidP="00501346">
      <w:pPr>
        <w:spacing w:after="200" w:line="276" w:lineRule="auto"/>
        <w:ind w:left="360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501346">
        <w:rPr>
          <w:sz w:val="24"/>
          <w:szCs w:val="24"/>
        </w:rPr>
        <w:t>сельское поселение «Эгитуйское»</w:t>
      </w:r>
      <w:r w:rsidRPr="00501346">
        <w:rPr>
          <w:b/>
          <w:sz w:val="28"/>
          <w:szCs w:val="28"/>
        </w:rPr>
        <w:t xml:space="preserve">                               </w:t>
      </w:r>
      <w:proofErr w:type="spellStart"/>
      <w:r w:rsidR="00B8524F">
        <w:rPr>
          <w:sz w:val="24"/>
          <w:szCs w:val="28"/>
        </w:rPr>
        <w:t>Д.С.Ганжурова</w:t>
      </w:r>
      <w:proofErr w:type="spellEnd"/>
    </w:p>
    <w:p w:rsidR="002F3F80" w:rsidRPr="00AE185C" w:rsidRDefault="002F3F80" w:rsidP="002F3F80">
      <w:pPr>
        <w:jc w:val="center"/>
        <w:rPr>
          <w:sz w:val="24"/>
        </w:rPr>
      </w:pPr>
    </w:p>
    <w:p w:rsidR="002F3F80" w:rsidRDefault="002F3F80" w:rsidP="002F3F80">
      <w:pPr>
        <w:jc w:val="center"/>
        <w:rPr>
          <w:sz w:val="72"/>
        </w:rPr>
      </w:pPr>
    </w:p>
    <w:p w:rsidR="002F3F80" w:rsidRDefault="002F3F80" w:rsidP="002F3F80">
      <w:pPr>
        <w:jc w:val="center"/>
        <w:rPr>
          <w:sz w:val="72"/>
        </w:rPr>
      </w:pPr>
    </w:p>
    <w:p w:rsidR="002F3F80" w:rsidRDefault="002F3F80" w:rsidP="002F3F80">
      <w:pPr>
        <w:jc w:val="center"/>
        <w:rPr>
          <w:sz w:val="72"/>
        </w:rPr>
      </w:pPr>
    </w:p>
    <w:p w:rsidR="002F3F80" w:rsidRDefault="002F3F80" w:rsidP="002F3F80">
      <w:pPr>
        <w:jc w:val="center"/>
        <w:rPr>
          <w:sz w:val="72"/>
        </w:rPr>
      </w:pPr>
    </w:p>
    <w:p w:rsidR="002F3F80" w:rsidRDefault="002F3F80" w:rsidP="002F3F80">
      <w:pPr>
        <w:jc w:val="center"/>
        <w:rPr>
          <w:sz w:val="72"/>
        </w:rPr>
      </w:pPr>
    </w:p>
    <w:p w:rsidR="002F3F80" w:rsidRDefault="002F3F80" w:rsidP="002F3F80">
      <w:pPr>
        <w:jc w:val="center"/>
        <w:rPr>
          <w:sz w:val="72"/>
        </w:rPr>
      </w:pPr>
    </w:p>
    <w:p w:rsidR="002F3F80" w:rsidRDefault="002F3F80" w:rsidP="002F3F80">
      <w:pPr>
        <w:jc w:val="center"/>
        <w:rPr>
          <w:sz w:val="72"/>
        </w:rPr>
      </w:pPr>
    </w:p>
    <w:p w:rsidR="00C46BDD" w:rsidRDefault="00C46BDD" w:rsidP="002F3F80">
      <w:pPr>
        <w:jc w:val="center"/>
        <w:rPr>
          <w:sz w:val="72"/>
        </w:rPr>
      </w:pPr>
    </w:p>
    <w:p w:rsidR="00C46BDD" w:rsidRDefault="00C46BDD" w:rsidP="002F3F80">
      <w:pPr>
        <w:jc w:val="center"/>
        <w:rPr>
          <w:sz w:val="72"/>
        </w:rPr>
      </w:pPr>
    </w:p>
    <w:sectPr w:rsidR="00C46BDD" w:rsidSect="002F3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A519D"/>
    <w:multiLevelType w:val="multilevel"/>
    <w:tmpl w:val="061A519D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">
    <w:nsid w:val="200A47F8"/>
    <w:multiLevelType w:val="multilevel"/>
    <w:tmpl w:val="200A47F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920" w:hanging="480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2880" w:hanging="720"/>
      </w:pPr>
    </w:lvl>
    <w:lvl w:ilvl="4">
      <w:start w:val="1"/>
      <w:numFmt w:val="decimal"/>
      <w:isLgl/>
      <w:lvlText w:val="%1.%2.%3.%4.%5"/>
      <w:lvlJc w:val="left"/>
      <w:pPr>
        <w:ind w:left="3600" w:hanging="1080"/>
      </w:pPr>
    </w:lvl>
    <w:lvl w:ilvl="5">
      <w:start w:val="1"/>
      <w:numFmt w:val="decimal"/>
      <w:isLgl/>
      <w:lvlText w:val="%1.%2.%3.%4.%5.%6"/>
      <w:lvlJc w:val="left"/>
      <w:pPr>
        <w:ind w:left="3960" w:hanging="1080"/>
      </w:pPr>
    </w:lvl>
    <w:lvl w:ilvl="6">
      <w:start w:val="1"/>
      <w:numFmt w:val="decimal"/>
      <w:isLgl/>
      <w:lvlText w:val="%1.%2.%3.%4.%5.%6.%7"/>
      <w:lvlJc w:val="left"/>
      <w:pPr>
        <w:ind w:left="4680" w:hanging="1440"/>
      </w:p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</w:lvl>
  </w:abstractNum>
  <w:abstractNum w:abstractNumId="2">
    <w:nsid w:val="56874995"/>
    <w:multiLevelType w:val="hybridMultilevel"/>
    <w:tmpl w:val="635C46B2"/>
    <w:lvl w:ilvl="0" w:tplc="3E36185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13"/>
    <w:rsid w:val="000A140A"/>
    <w:rsid w:val="000C1202"/>
    <w:rsid w:val="001C598B"/>
    <w:rsid w:val="00254E1E"/>
    <w:rsid w:val="002D5987"/>
    <w:rsid w:val="002F3F80"/>
    <w:rsid w:val="0031370B"/>
    <w:rsid w:val="00355363"/>
    <w:rsid w:val="003A03B3"/>
    <w:rsid w:val="00501346"/>
    <w:rsid w:val="00551AE7"/>
    <w:rsid w:val="005A0CA9"/>
    <w:rsid w:val="0061475D"/>
    <w:rsid w:val="00660B33"/>
    <w:rsid w:val="006B4104"/>
    <w:rsid w:val="00863213"/>
    <w:rsid w:val="00880583"/>
    <w:rsid w:val="00AE185C"/>
    <w:rsid w:val="00AE37DC"/>
    <w:rsid w:val="00B8524F"/>
    <w:rsid w:val="00C27F10"/>
    <w:rsid w:val="00C46BDD"/>
    <w:rsid w:val="00CA7E84"/>
    <w:rsid w:val="00CB47DF"/>
    <w:rsid w:val="00E055B2"/>
    <w:rsid w:val="00E24323"/>
    <w:rsid w:val="00F31F19"/>
    <w:rsid w:val="00F8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52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6B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B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C59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52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6B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B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C5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7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96E20C02-1B12-465A-B64C-24AA92270007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moegit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/bigs/showDocument.html?id=E06AB65E-08F6-45B9-A16C-1A7C4639ED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4</cp:revision>
  <cp:lastPrinted>2024-11-27T08:09:00Z</cp:lastPrinted>
  <dcterms:created xsi:type="dcterms:W3CDTF">2024-07-16T05:07:00Z</dcterms:created>
  <dcterms:modified xsi:type="dcterms:W3CDTF">2024-12-20T02:48:00Z</dcterms:modified>
</cp:coreProperties>
</file>