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2B" w:rsidRPr="00EA6B2B" w:rsidRDefault="00EA6B2B" w:rsidP="00EA6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Приложение</w:t>
      </w:r>
    </w:p>
    <w:p w:rsidR="00EA6B2B" w:rsidRPr="00EA6B2B" w:rsidRDefault="00EA6B2B" w:rsidP="00EA6B2B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муниципального образования </w:t>
      </w:r>
    </w:p>
    <w:p w:rsidR="00EA6B2B" w:rsidRPr="00EA6B2B" w:rsidRDefault="00EA6B2B" w:rsidP="00EA6B2B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«Эгитуйское»</w:t>
      </w:r>
    </w:p>
    <w:p w:rsidR="00EA6B2B" w:rsidRPr="00EA6B2B" w:rsidRDefault="00EA6B2B" w:rsidP="00EA6B2B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«03» декабря</w:t>
      </w: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2019 г</w:t>
        </w:r>
      </w:smartTag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. № 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12_</w:t>
      </w: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</w:t>
      </w: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  НАЛОГА НА ИМУЩЕСТВО ФИЗИЧЕСКИХ ЛИЦ НА ТЕРРИТОРИИ МУНИЦИПАЛЬНОГО ОБРАЗОВАНИЯ СЕЛЬСКОЕ ПОСЕЛЕНИЕ «Эгитуйское»</w:t>
      </w: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A6B2B" w:rsidRPr="00EA6B2B" w:rsidRDefault="00EA6B2B" w:rsidP="00EA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в соответствии со статьями 12, 15  и главой 32 </w:t>
      </w:r>
      <w:hyperlink r:id="rId8" w:tgtFrame="_blank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Налогового Кодекса Российской Федерации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 законом </w:t>
      </w:r>
      <w:hyperlink r:id="rId9" w:tgtFrame="_blank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hyperlink r:id="rId10" w:tgtFrame="_blank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образования сельское поселение «Эгитуйское» определяются ставки налога на имущество физических лиц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</w:t>
      </w:r>
      <w:proofErr w:type="gramEnd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налогоплательщиков, освобождаемых от уплаты.</w:t>
      </w:r>
    </w:p>
    <w:p w:rsidR="00EA6B2B" w:rsidRPr="00EA6B2B" w:rsidRDefault="00EA6B2B" w:rsidP="00EA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Налог на имущество физических лиц является местным налогом и уплачивается физическими лицами, обладающими правом собственности на имущество, признаваемое объектом налогообложения в соответствии со </w:t>
      </w:r>
      <w:hyperlink r:id="rId11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401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РФ и настоящим Положением.</w:t>
      </w: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Объект налогообложения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Объектом налогообложения признается расположенное в пределах муниципального образования сельского поселения «Эгитуйское» следующее имущество: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жилой дом;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квартира, комната;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гараж, </w:t>
      </w:r>
      <w:proofErr w:type="spellStart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12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единый недвижимый комплекс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объект незавершенного строительства;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здание, строение, сооружение, помещение.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признается объектом налогообложения имущество, входящее в состав общего имущества многоквартирного дома.</w:t>
      </w: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Налоговая база</w:t>
      </w:r>
    </w:p>
    <w:p w:rsidR="00EA6B2B" w:rsidRPr="00EA6B2B" w:rsidRDefault="00EA6B2B" w:rsidP="00EA6B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1.</w:t>
      </w: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база в отношении объектов налогообложения определяется исходя из их кадастровой стоимости, за исключением случаев, предусмотренных </w:t>
      </w:r>
      <w:hyperlink r:id="rId13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402 Налогового кодекса РФ.</w:t>
      </w:r>
    </w:p>
    <w:p w:rsidR="00EA6B2B" w:rsidRPr="00EA6B2B" w:rsidRDefault="00EA6B2B" w:rsidP="00EA6B2B">
      <w:pPr>
        <w:tabs>
          <w:tab w:val="num" w:pos="720"/>
          <w:tab w:val="left" w:pos="96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Налоговый период. Отчетный период</w:t>
      </w:r>
    </w:p>
    <w:p w:rsidR="00EA6B2B" w:rsidRPr="00EA6B2B" w:rsidRDefault="00EA6B2B" w:rsidP="00EA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Налоговым периодом признается календарный год.</w:t>
      </w:r>
    </w:p>
    <w:p w:rsidR="00EA6B2B" w:rsidRPr="00EA6B2B" w:rsidRDefault="00EA6B2B" w:rsidP="00EA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Налоговая ставка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случае определения налоговой базы </w:t>
      </w:r>
      <w:proofErr w:type="gramStart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кадастровой стоимости объекта налогообложения налоговые ставки устанавливаются</w:t>
      </w:r>
      <w:proofErr w:type="gramEnd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размерах, не превышающих: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0,1 процента в отношении</w:t>
      </w:r>
      <w:r w:rsidRPr="00EA6B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домов, частей жилых домов, квартир, частей квартир, комнат;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гаражей и </w:t>
      </w:r>
      <w:proofErr w:type="spellStart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-мест, в том числе расположенных в объектах налогообложения, указанных в </w:t>
      </w:r>
      <w:hyperlink w:anchor="Par10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A6B2B" w:rsidRPr="00EA6B2B" w:rsidRDefault="00EA6B2B" w:rsidP="00EA6B2B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Par10"/>
      <w:bookmarkEnd w:id="0"/>
      <w:r w:rsidRPr="00EA6B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2,5 процента в отношении объектов налогообложения, кадастровая стоимость каждого из которых превышает 300 миллионов рублей.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 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3) 0,5 процента в отношении прочих объектов налогообложения.</w:t>
      </w:r>
    </w:p>
    <w:p w:rsidR="00EA6B2B" w:rsidRPr="00EA6B2B" w:rsidRDefault="00EA6B2B" w:rsidP="00EA6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Порядок и сроки уплаты налога </w:t>
      </w:r>
    </w:p>
    <w:p w:rsidR="00EA6B2B" w:rsidRPr="00EA6B2B" w:rsidRDefault="00EA6B2B" w:rsidP="00EA6B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Налог подлежит уплате налогоплательщиками в срок не позднее 1 декабря года, следующего за истекшим налоговым периодом.</w:t>
      </w:r>
    </w:p>
    <w:p w:rsidR="00EA6B2B" w:rsidRPr="00EA6B2B" w:rsidRDefault="00EA6B2B" w:rsidP="00EA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Налоговые льготы</w:t>
      </w:r>
    </w:p>
    <w:p w:rsidR="00EA6B2B" w:rsidRPr="00EA6B2B" w:rsidRDefault="00EA6B2B" w:rsidP="00EA6B2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на налоговую льготу имеют следующие категории налогоплательщиков: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инвалиды I и II групп инвалидности;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инвалиды с детства, дети-инвалиды;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частей действующей армии;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лица, имеющие право на получение социальной поддержки в соответствии с </w:t>
      </w:r>
      <w:hyperlink r:id="rId14" w:history="1">
        <w:r w:rsidRPr="00EA6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15" w:history="1">
        <w:r w:rsidRPr="00EA6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производственном объединении "Маяк" и сбросов радиоактивных отходов в реку </w:t>
      </w:r>
      <w:proofErr w:type="spellStart"/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Теча</w:t>
      </w:r>
      <w:proofErr w:type="spellEnd"/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и Федеральным </w:t>
      </w:r>
      <w:hyperlink r:id="rId16" w:history="1">
        <w:r w:rsidRPr="00EA6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8) лица, принимавшие непосредственное участие в составе </w:t>
      </w:r>
      <w:hyperlink r:id="rId17" w:history="1">
        <w:r w:rsidRPr="00EA6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подразделений особого риска</w:t>
        </w:r>
      </w:hyperlink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члены семей военнослужащих, потерявших кормильца, признаваемые таковыми в соответствии с Федеральным </w:t>
      </w:r>
      <w:hyperlink r:id="rId18" w:history="1">
        <w:r w:rsidRPr="00EA6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27 мая 1998 года N 76-ФЗ "О статусе военнослужащих";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10) пенсионеры, получающие пенсии, назначаемые в порядке, установленном пенсионным </w:t>
      </w:r>
      <w:hyperlink r:id="rId19" w:history="1">
        <w:r w:rsidRPr="00EA6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11) граждане, уволенные с военной службы или </w:t>
      </w:r>
      <w:proofErr w:type="spellStart"/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призывавшиеся</w:t>
      </w:r>
      <w:proofErr w:type="spellEnd"/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льгот.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Налоговая льгота предоставляется в отношении следующих видов объектов налогообложения: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квартира, часть квартиры или комната;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жилой дом или часть жилого дома;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помещение или сооружение, </w:t>
      </w:r>
      <w:proofErr w:type="gramStart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20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14 пункта 1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хозяйственное строение или сооружение, </w:t>
      </w:r>
      <w:proofErr w:type="gramStart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21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15 пункта 1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раздела;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гараж или </w:t>
      </w:r>
      <w:proofErr w:type="spellStart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Налоговая льгота не предоставляется в отношении объектов налогообложения, указанных в </w:t>
      </w:r>
      <w:hyperlink r:id="rId22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 пункта 2 статьи 406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РФ, за исключением гаражей и </w:t>
      </w:r>
      <w:proofErr w:type="spellStart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-мест, расположенных в таких объектах налогообложения.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23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налоговой льготы, а также вправе представить </w:t>
      </w:r>
      <w:hyperlink r:id="rId24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документы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право налогоплательщика на налоговую льготу.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</w:t>
      </w:r>
      <w:hyperlink r:id="rId25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361.1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РФ.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предоставлении налоговой льготы и </w:t>
      </w:r>
      <w:hyperlink r:id="rId27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заполнения, </w:t>
      </w:r>
      <w:hyperlink r:id="rId28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формат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налогоплательщик, относящийся к одной из категорий лиц, указанных в </w:t>
      </w:r>
      <w:hyperlink r:id="rId29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10.1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history="1">
        <w:r w:rsidRPr="00EA6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пункта 1</w:t>
        </w:r>
      </w:hyperlink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EA6B2B" w:rsidRPr="00EA6B2B" w:rsidRDefault="00EA6B2B" w:rsidP="00EA6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EA6B2B" w:rsidRPr="00EA6B2B" w:rsidRDefault="00EA6B2B" w:rsidP="00EA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2B" w:rsidRPr="00EA6B2B" w:rsidRDefault="00EA6B2B" w:rsidP="00EA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2B" w:rsidRPr="00EA6B2B" w:rsidRDefault="00EA6B2B" w:rsidP="00EA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2B" w:rsidRPr="00EA6B2B" w:rsidRDefault="00EA6B2B" w:rsidP="00EA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2B" w:rsidRPr="00EA6B2B" w:rsidRDefault="00EA6B2B" w:rsidP="00EA6B2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913D8" w:rsidRDefault="000913D8">
      <w:bookmarkStart w:id="1" w:name="_GoBack"/>
      <w:bookmarkEnd w:id="1"/>
    </w:p>
    <w:sectPr w:rsidR="000913D8" w:rsidSect="009E046E">
      <w:pgSz w:w="11906" w:h="16838"/>
      <w:pgMar w:top="28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44" w:rsidRDefault="00C34A44" w:rsidP="00EA6B2B">
      <w:pPr>
        <w:spacing w:after="0" w:line="240" w:lineRule="auto"/>
      </w:pPr>
      <w:r>
        <w:separator/>
      </w:r>
    </w:p>
  </w:endnote>
  <w:endnote w:type="continuationSeparator" w:id="0">
    <w:p w:rsidR="00C34A44" w:rsidRDefault="00C34A44" w:rsidP="00EA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44" w:rsidRDefault="00C34A44" w:rsidP="00EA6B2B">
      <w:pPr>
        <w:spacing w:after="0" w:line="240" w:lineRule="auto"/>
      </w:pPr>
      <w:r>
        <w:separator/>
      </w:r>
    </w:p>
  </w:footnote>
  <w:footnote w:type="continuationSeparator" w:id="0">
    <w:p w:rsidR="00C34A44" w:rsidRDefault="00C34A44" w:rsidP="00EA6B2B">
      <w:pPr>
        <w:spacing w:after="0" w:line="240" w:lineRule="auto"/>
      </w:pPr>
      <w:r>
        <w:continuationSeparator/>
      </w:r>
    </w:p>
  </w:footnote>
  <w:footnote w:id="1">
    <w:p w:rsidR="00EA6B2B" w:rsidRPr="00CC7E51" w:rsidRDefault="00EA6B2B" w:rsidP="00EA6B2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227E9">
        <w:rPr>
          <w:rStyle w:val="aff"/>
          <w:i/>
        </w:rPr>
        <w:footnoteRef/>
      </w:r>
      <w:r w:rsidRPr="00CC7E51">
        <w:rPr>
          <w:i/>
        </w:rPr>
        <w:t xml:space="preserve"> </w:t>
      </w:r>
      <w:r w:rsidRPr="00CC7E51">
        <w:rPr>
          <w:i/>
          <w:sz w:val="20"/>
          <w:szCs w:val="20"/>
        </w:rPr>
        <w:t xml:space="preserve">Налоговые ставки, указанные в </w:t>
      </w:r>
      <w:hyperlink r:id="rId1" w:history="1">
        <w:r w:rsidRPr="00CC7E51">
          <w:rPr>
            <w:i/>
            <w:color w:val="0000FF"/>
            <w:sz w:val="20"/>
            <w:szCs w:val="20"/>
          </w:rPr>
          <w:t>подпункте</w:t>
        </w:r>
      </w:hyperlink>
      <w:r w:rsidRPr="00CC7E51">
        <w:rPr>
          <w:i/>
          <w:sz w:val="20"/>
          <w:szCs w:val="20"/>
        </w:rPr>
        <w:t xml:space="preserve"> 1 пункта 1 раздела 5, могут быть уменьшены до нуля или увеличены, но не более чем в три раза нормативными правовыми актами представительных органов муниципальных образований (п. 3 ст. 406 НК РФ).</w:t>
      </w:r>
    </w:p>
    <w:p w:rsidR="00EA6B2B" w:rsidRDefault="00EA6B2B" w:rsidP="00EA6B2B">
      <w:pPr>
        <w:pStyle w:val="af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4">
    <w:nsid w:val="1B251BD8"/>
    <w:multiLevelType w:val="multilevel"/>
    <w:tmpl w:val="EFB23190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1B5A0936"/>
    <w:multiLevelType w:val="multilevel"/>
    <w:tmpl w:val="3586DE6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1FC6E07"/>
    <w:multiLevelType w:val="hybridMultilevel"/>
    <w:tmpl w:val="FC6205C0"/>
    <w:lvl w:ilvl="0" w:tplc="3682A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423868"/>
    <w:multiLevelType w:val="multilevel"/>
    <w:tmpl w:val="D480A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E2001F"/>
    <w:multiLevelType w:val="hybridMultilevel"/>
    <w:tmpl w:val="D3B8C904"/>
    <w:lvl w:ilvl="0" w:tplc="45D8FFAA">
      <w:start w:val="1"/>
      <w:numFmt w:val="decimal"/>
      <w:lvlText w:val="%1."/>
      <w:lvlJc w:val="left"/>
      <w:pPr>
        <w:ind w:left="130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4B593E"/>
    <w:multiLevelType w:val="hybridMultilevel"/>
    <w:tmpl w:val="F146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9E70BE"/>
    <w:multiLevelType w:val="multilevel"/>
    <w:tmpl w:val="3746F33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2">
    <w:nsid w:val="41011344"/>
    <w:multiLevelType w:val="multilevel"/>
    <w:tmpl w:val="854668C4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41923D6F"/>
    <w:multiLevelType w:val="hybridMultilevel"/>
    <w:tmpl w:val="4A9E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1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15">
    <w:nsid w:val="48EB1B13"/>
    <w:multiLevelType w:val="hybridMultilevel"/>
    <w:tmpl w:val="AD868370"/>
    <w:lvl w:ilvl="0" w:tplc="E72E81D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4DF3196A"/>
    <w:multiLevelType w:val="multilevel"/>
    <w:tmpl w:val="854668C4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59C23BC7"/>
    <w:multiLevelType w:val="hybridMultilevel"/>
    <w:tmpl w:val="A46E9E6A"/>
    <w:lvl w:ilvl="0" w:tplc="7402F1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0A43C87"/>
    <w:multiLevelType w:val="hybridMultilevel"/>
    <w:tmpl w:val="A5A4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36E2C"/>
    <w:multiLevelType w:val="multilevel"/>
    <w:tmpl w:val="A4ACCC62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664F23F3"/>
    <w:multiLevelType w:val="multilevel"/>
    <w:tmpl w:val="B150CFE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73C11157"/>
    <w:multiLevelType w:val="hybridMultilevel"/>
    <w:tmpl w:val="75387BA0"/>
    <w:lvl w:ilvl="0" w:tplc="788E6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770A3"/>
    <w:multiLevelType w:val="hybridMultilevel"/>
    <w:tmpl w:val="A5A4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3"/>
  </w:num>
  <w:num w:numId="7">
    <w:abstractNumId w:val="17"/>
  </w:num>
  <w:num w:numId="8">
    <w:abstractNumId w:val="18"/>
  </w:num>
  <w:num w:numId="9">
    <w:abstractNumId w:val="2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9"/>
  </w:num>
  <w:num w:numId="18">
    <w:abstractNumId w:val="2"/>
  </w:num>
  <w:num w:numId="19">
    <w:abstractNumId w:val="20"/>
  </w:num>
  <w:num w:numId="20">
    <w:abstractNumId w:val="12"/>
  </w:num>
  <w:num w:numId="21">
    <w:abstractNumId w:val="16"/>
  </w:num>
  <w:num w:numId="22">
    <w:abstractNumId w:val="9"/>
  </w:num>
  <w:num w:numId="23">
    <w:abstractNumId w:val="21"/>
  </w:num>
  <w:num w:numId="24">
    <w:abstractNumId w:val="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50"/>
    <w:rsid w:val="000913D8"/>
    <w:rsid w:val="00903850"/>
    <w:rsid w:val="00C34A44"/>
    <w:rsid w:val="00E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9"/>
    <w:qFormat/>
    <w:rsid w:val="00EA6B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EA6B2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A6B2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ru-RU"/>
    </w:rPr>
  </w:style>
  <w:style w:type="paragraph" w:styleId="4">
    <w:name w:val="heading 4"/>
    <w:basedOn w:val="a2"/>
    <w:next w:val="a2"/>
    <w:link w:val="40"/>
    <w:uiPriority w:val="9"/>
    <w:unhideWhenUsed/>
    <w:qFormat/>
    <w:rsid w:val="00EA6B2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EA6B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EA6B2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31">
    <w:name w:val="Заголовок 31"/>
    <w:basedOn w:val="a2"/>
    <w:next w:val="a2"/>
    <w:uiPriority w:val="9"/>
    <w:semiHidden/>
    <w:unhideWhenUsed/>
    <w:qFormat/>
    <w:rsid w:val="00EA6B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ru-RU"/>
    </w:rPr>
  </w:style>
  <w:style w:type="character" w:customStyle="1" w:styleId="40">
    <w:name w:val="Заголовок 4 Знак"/>
    <w:basedOn w:val="a3"/>
    <w:link w:val="4"/>
    <w:uiPriority w:val="9"/>
    <w:rsid w:val="00EA6B2B"/>
    <w:rPr>
      <w:rFonts w:ascii="Calibri" w:eastAsia="Times New Roman" w:hAnsi="Calibri" w:cs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5"/>
    <w:uiPriority w:val="99"/>
    <w:semiHidden/>
    <w:unhideWhenUsed/>
    <w:rsid w:val="00EA6B2B"/>
  </w:style>
  <w:style w:type="character" w:styleId="a6">
    <w:name w:val="Hyperlink"/>
    <w:basedOn w:val="a3"/>
    <w:uiPriority w:val="99"/>
    <w:rsid w:val="00EA6B2B"/>
    <w:rPr>
      <w:rFonts w:cs="Times New Roman"/>
      <w:color w:val="0000FF"/>
      <w:u w:val="single"/>
    </w:rPr>
  </w:style>
  <w:style w:type="paragraph" w:styleId="a7">
    <w:name w:val="Balloon Text"/>
    <w:basedOn w:val="a2"/>
    <w:link w:val="a8"/>
    <w:uiPriority w:val="99"/>
    <w:semiHidden/>
    <w:unhideWhenUsed/>
    <w:rsid w:val="00EA6B2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8">
    <w:name w:val="Текст выноски Знак"/>
    <w:basedOn w:val="a3"/>
    <w:link w:val="a7"/>
    <w:uiPriority w:val="99"/>
    <w:semiHidden/>
    <w:rsid w:val="00EA6B2B"/>
    <w:rPr>
      <w:rFonts w:ascii="Tahoma" w:eastAsia="Times New Roman" w:hAnsi="Tahoma" w:cs="Tahoma"/>
      <w:sz w:val="16"/>
      <w:szCs w:val="16"/>
      <w:lang w:val="en-US" w:eastAsia="ru-RU"/>
    </w:rPr>
  </w:style>
  <w:style w:type="table" w:styleId="a9">
    <w:name w:val="Table Grid"/>
    <w:basedOn w:val="a4"/>
    <w:uiPriority w:val="39"/>
    <w:rsid w:val="00EA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3"/>
    <w:link w:val="3"/>
    <w:uiPriority w:val="9"/>
    <w:semiHidden/>
    <w:rsid w:val="00EA6B2B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/>
    </w:rPr>
  </w:style>
  <w:style w:type="paragraph" w:styleId="aa">
    <w:name w:val="Normal (Web)"/>
    <w:aliases w:val="Обычный (Web),Обычный (веб) Знак,Обычный (веб) Знак1 Знак,Обычный (веб) Знак Знак Знак,Обычный (Web) Знак Знак Знак,Обычный (Web) Знак"/>
    <w:basedOn w:val="a2"/>
    <w:qFormat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3"/>
    <w:qFormat/>
    <w:rsid w:val="00EA6B2B"/>
    <w:rPr>
      <w:i/>
      <w:iCs/>
    </w:rPr>
  </w:style>
  <w:style w:type="paragraph" w:customStyle="1" w:styleId="formattext">
    <w:name w:val="formattext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A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6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6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2"/>
    <w:link w:val="ad"/>
    <w:uiPriority w:val="99"/>
    <w:rsid w:val="00EA6B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EA6B2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e">
    <w:name w:val="page number"/>
    <w:basedOn w:val="a3"/>
    <w:rsid w:val="00EA6B2B"/>
  </w:style>
  <w:style w:type="paragraph" w:styleId="af">
    <w:name w:val="footer"/>
    <w:basedOn w:val="a2"/>
    <w:link w:val="af0"/>
    <w:uiPriority w:val="99"/>
    <w:rsid w:val="00EA6B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0">
    <w:name w:val="Нижний колонтитул Знак"/>
    <w:basedOn w:val="a3"/>
    <w:link w:val="af"/>
    <w:uiPriority w:val="99"/>
    <w:rsid w:val="00EA6B2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List Paragraph"/>
    <w:basedOn w:val="a2"/>
    <w:uiPriority w:val="34"/>
    <w:qFormat/>
    <w:rsid w:val="00EA6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6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Колонтитул_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f3">
    <w:name w:val="Колонтитул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Exact"/>
    <w:link w:val="41"/>
    <w:rsid w:val="00EA6B2B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rsid w:val="00EA6B2B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3">
    <w:name w:val="Заголовок №1"/>
    <w:rsid w:val="00EA6B2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">
    <w:name w:val="Основной текст (3)_"/>
    <w:link w:val="33"/>
    <w:rsid w:val="00EA6B2B"/>
    <w:rPr>
      <w:sz w:val="28"/>
      <w:szCs w:val="28"/>
      <w:shd w:val="clear" w:color="auto" w:fill="FFFFFF"/>
    </w:rPr>
  </w:style>
  <w:style w:type="character" w:customStyle="1" w:styleId="34">
    <w:name w:val="Основной текст (3) + Полужирный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">
    <w:name w:val="Основной текст (2)_"/>
    <w:rsid w:val="00EA6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Подпись к таблице_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5">
    <w:name w:val="Подпись к таблице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таблице (2)_"/>
    <w:link w:val="23"/>
    <w:rsid w:val="00EA6B2B"/>
    <w:rPr>
      <w:sz w:val="28"/>
      <w:szCs w:val="28"/>
      <w:shd w:val="clear" w:color="auto" w:fill="FFFFFF"/>
    </w:rPr>
  </w:style>
  <w:style w:type="character" w:customStyle="1" w:styleId="24">
    <w:name w:val="Основной текст (2)"/>
    <w:rsid w:val="00EA6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link w:val="50"/>
    <w:rsid w:val="00EA6B2B"/>
    <w:rPr>
      <w:b/>
      <w:bCs/>
      <w:shd w:val="clear" w:color="auto" w:fill="FFFFFF"/>
    </w:rPr>
  </w:style>
  <w:style w:type="paragraph" w:customStyle="1" w:styleId="41">
    <w:name w:val="Основной текст (4)"/>
    <w:basedOn w:val="a2"/>
    <w:link w:val="4Exact"/>
    <w:rsid w:val="00EA6B2B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</w:rPr>
  </w:style>
  <w:style w:type="paragraph" w:customStyle="1" w:styleId="33">
    <w:name w:val="Основной текст (3)"/>
    <w:basedOn w:val="a2"/>
    <w:link w:val="32"/>
    <w:rsid w:val="00EA6B2B"/>
    <w:pPr>
      <w:widowControl w:val="0"/>
      <w:shd w:val="clear" w:color="auto" w:fill="FFFFFF"/>
      <w:spacing w:before="720" w:after="0" w:line="322" w:lineRule="exact"/>
      <w:jc w:val="both"/>
    </w:pPr>
    <w:rPr>
      <w:sz w:val="28"/>
      <w:szCs w:val="28"/>
    </w:rPr>
  </w:style>
  <w:style w:type="paragraph" w:customStyle="1" w:styleId="23">
    <w:name w:val="Подпись к таблице (2)"/>
    <w:basedOn w:val="a2"/>
    <w:link w:val="22"/>
    <w:rsid w:val="00EA6B2B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customStyle="1" w:styleId="50">
    <w:name w:val="Основной текст (5)"/>
    <w:basedOn w:val="a2"/>
    <w:link w:val="5"/>
    <w:rsid w:val="00EA6B2B"/>
    <w:pPr>
      <w:widowControl w:val="0"/>
      <w:shd w:val="clear" w:color="auto" w:fill="FFFFFF"/>
      <w:spacing w:before="60" w:after="0" w:line="552" w:lineRule="exact"/>
      <w:ind w:hanging="1660"/>
    </w:pPr>
    <w:rPr>
      <w:b/>
      <w:bCs/>
    </w:rPr>
  </w:style>
  <w:style w:type="paragraph" w:styleId="af6">
    <w:name w:val="No Spacing"/>
    <w:uiPriority w:val="99"/>
    <w:qFormat/>
    <w:rsid w:val="00EA6B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Document Map"/>
    <w:basedOn w:val="a2"/>
    <w:link w:val="af8"/>
    <w:uiPriority w:val="99"/>
    <w:unhideWhenUsed/>
    <w:rsid w:val="00EA6B2B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8">
    <w:name w:val="Схема документа Знак"/>
    <w:basedOn w:val="a3"/>
    <w:link w:val="af7"/>
    <w:uiPriority w:val="99"/>
    <w:rsid w:val="00EA6B2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p11">
    <w:name w:val="p11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3"/>
    <w:rsid w:val="00EA6B2B"/>
  </w:style>
  <w:style w:type="character" w:customStyle="1" w:styleId="s2">
    <w:name w:val="s2"/>
    <w:basedOn w:val="a3"/>
    <w:rsid w:val="00EA6B2B"/>
  </w:style>
  <w:style w:type="paragraph" w:customStyle="1" w:styleId="p1">
    <w:name w:val="p1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A6B2B"/>
  </w:style>
  <w:style w:type="character" w:customStyle="1" w:styleId="blk">
    <w:name w:val="blk"/>
    <w:basedOn w:val="a3"/>
    <w:rsid w:val="00EA6B2B"/>
  </w:style>
  <w:style w:type="character" w:customStyle="1" w:styleId="ConsPlusNormal0">
    <w:name w:val="ConsPlusNormal Знак"/>
    <w:basedOn w:val="a3"/>
    <w:link w:val="ConsPlusNormal"/>
    <w:locked/>
    <w:rsid w:val="00EA6B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пункт"/>
    <w:basedOn w:val="a2"/>
    <w:uiPriority w:val="3"/>
    <w:qFormat/>
    <w:rsid w:val="00EA6B2B"/>
    <w:pPr>
      <w:widowControl w:val="0"/>
      <w:numPr>
        <w:ilvl w:val="3"/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2"/>
    <w:qFormat/>
    <w:rsid w:val="00EA6B2B"/>
    <w:pPr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Часть"/>
    <w:basedOn w:val="a2"/>
    <w:uiPriority w:val="2"/>
    <w:qFormat/>
    <w:rsid w:val="00EA6B2B"/>
    <w:pPr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9">
    <w:name w:val="FollowedHyperlink"/>
    <w:basedOn w:val="a3"/>
    <w:uiPriority w:val="99"/>
    <w:semiHidden/>
    <w:unhideWhenUsed/>
    <w:rsid w:val="00EA6B2B"/>
    <w:rPr>
      <w:color w:val="800080"/>
      <w:u w:val="single"/>
    </w:rPr>
  </w:style>
  <w:style w:type="paragraph" w:customStyle="1" w:styleId="xl66">
    <w:name w:val="xl66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2"/>
    <w:rsid w:val="00EA6B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2"/>
    <w:rsid w:val="00EA6B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rsid w:val="00EA6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2"/>
    <w:rsid w:val="00EA6B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2"/>
    <w:rsid w:val="00EA6B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2"/>
    <w:rsid w:val="00EA6B2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2"/>
    <w:rsid w:val="00EA6B2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5">
    <w:name w:val="xl14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1">
    <w:name w:val="xl15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4">
    <w:name w:val="xl15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5">
    <w:name w:val="xl15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6">
    <w:name w:val="xl15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2"/>
    <w:rsid w:val="00EA6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ody Text"/>
    <w:basedOn w:val="a2"/>
    <w:link w:val="afb"/>
    <w:uiPriority w:val="99"/>
    <w:unhideWhenUsed/>
    <w:rsid w:val="00EA6B2B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fb">
    <w:name w:val="Основной текст Знак"/>
    <w:basedOn w:val="a3"/>
    <w:link w:val="afa"/>
    <w:uiPriority w:val="99"/>
    <w:rsid w:val="00EA6B2B"/>
    <w:rPr>
      <w:rFonts w:ascii="Calibri" w:eastAsia="Calibri" w:hAnsi="Calibri" w:cs="Times New Roman"/>
      <w:lang w:val="en-US"/>
    </w:rPr>
  </w:style>
  <w:style w:type="character" w:customStyle="1" w:styleId="afc">
    <w:name w:val="Основной текст + Полужирный"/>
    <w:rsid w:val="00EA6B2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3pt">
    <w:name w:val="Основной текст + 13 pt"/>
    <w:aliases w:val="Курсив,Интервал -1 pt"/>
    <w:rsid w:val="00EA6B2B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14">
    <w:name w:val="Основной текст + Полужирный1"/>
    <w:rsid w:val="00EA6B2B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afd">
    <w:name w:val="footnote text"/>
    <w:basedOn w:val="a2"/>
    <w:link w:val="afe"/>
    <w:rsid w:val="00EA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3"/>
    <w:link w:val="afd"/>
    <w:rsid w:val="00EA6B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EA6B2B"/>
    <w:rPr>
      <w:vertAlign w:val="superscript"/>
    </w:rPr>
  </w:style>
  <w:style w:type="character" w:customStyle="1" w:styleId="310">
    <w:name w:val="Заголовок 3 Знак1"/>
    <w:basedOn w:val="a3"/>
    <w:link w:val="3"/>
    <w:uiPriority w:val="9"/>
    <w:semiHidden/>
    <w:rsid w:val="00EA6B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9"/>
    <w:qFormat/>
    <w:rsid w:val="00EA6B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EA6B2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A6B2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ru-RU"/>
    </w:rPr>
  </w:style>
  <w:style w:type="paragraph" w:styleId="4">
    <w:name w:val="heading 4"/>
    <w:basedOn w:val="a2"/>
    <w:next w:val="a2"/>
    <w:link w:val="40"/>
    <w:uiPriority w:val="9"/>
    <w:unhideWhenUsed/>
    <w:qFormat/>
    <w:rsid w:val="00EA6B2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EA6B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EA6B2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31">
    <w:name w:val="Заголовок 31"/>
    <w:basedOn w:val="a2"/>
    <w:next w:val="a2"/>
    <w:uiPriority w:val="9"/>
    <w:semiHidden/>
    <w:unhideWhenUsed/>
    <w:qFormat/>
    <w:rsid w:val="00EA6B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ru-RU"/>
    </w:rPr>
  </w:style>
  <w:style w:type="character" w:customStyle="1" w:styleId="40">
    <w:name w:val="Заголовок 4 Знак"/>
    <w:basedOn w:val="a3"/>
    <w:link w:val="4"/>
    <w:uiPriority w:val="9"/>
    <w:rsid w:val="00EA6B2B"/>
    <w:rPr>
      <w:rFonts w:ascii="Calibri" w:eastAsia="Times New Roman" w:hAnsi="Calibri" w:cs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5"/>
    <w:uiPriority w:val="99"/>
    <w:semiHidden/>
    <w:unhideWhenUsed/>
    <w:rsid w:val="00EA6B2B"/>
  </w:style>
  <w:style w:type="character" w:styleId="a6">
    <w:name w:val="Hyperlink"/>
    <w:basedOn w:val="a3"/>
    <w:uiPriority w:val="99"/>
    <w:rsid w:val="00EA6B2B"/>
    <w:rPr>
      <w:rFonts w:cs="Times New Roman"/>
      <w:color w:val="0000FF"/>
      <w:u w:val="single"/>
    </w:rPr>
  </w:style>
  <w:style w:type="paragraph" w:styleId="a7">
    <w:name w:val="Balloon Text"/>
    <w:basedOn w:val="a2"/>
    <w:link w:val="a8"/>
    <w:uiPriority w:val="99"/>
    <w:semiHidden/>
    <w:unhideWhenUsed/>
    <w:rsid w:val="00EA6B2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8">
    <w:name w:val="Текст выноски Знак"/>
    <w:basedOn w:val="a3"/>
    <w:link w:val="a7"/>
    <w:uiPriority w:val="99"/>
    <w:semiHidden/>
    <w:rsid w:val="00EA6B2B"/>
    <w:rPr>
      <w:rFonts w:ascii="Tahoma" w:eastAsia="Times New Roman" w:hAnsi="Tahoma" w:cs="Tahoma"/>
      <w:sz w:val="16"/>
      <w:szCs w:val="16"/>
      <w:lang w:val="en-US" w:eastAsia="ru-RU"/>
    </w:rPr>
  </w:style>
  <w:style w:type="table" w:styleId="a9">
    <w:name w:val="Table Grid"/>
    <w:basedOn w:val="a4"/>
    <w:uiPriority w:val="39"/>
    <w:rsid w:val="00EA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3"/>
    <w:link w:val="3"/>
    <w:uiPriority w:val="9"/>
    <w:semiHidden/>
    <w:rsid w:val="00EA6B2B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/>
    </w:rPr>
  </w:style>
  <w:style w:type="paragraph" w:styleId="aa">
    <w:name w:val="Normal (Web)"/>
    <w:aliases w:val="Обычный (Web),Обычный (веб) Знак,Обычный (веб) Знак1 Знак,Обычный (веб) Знак Знак Знак,Обычный (Web) Знак Знак Знак,Обычный (Web) Знак"/>
    <w:basedOn w:val="a2"/>
    <w:qFormat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3"/>
    <w:qFormat/>
    <w:rsid w:val="00EA6B2B"/>
    <w:rPr>
      <w:i/>
      <w:iCs/>
    </w:rPr>
  </w:style>
  <w:style w:type="paragraph" w:customStyle="1" w:styleId="formattext">
    <w:name w:val="formattext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A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6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6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2"/>
    <w:link w:val="ad"/>
    <w:uiPriority w:val="99"/>
    <w:rsid w:val="00EA6B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EA6B2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e">
    <w:name w:val="page number"/>
    <w:basedOn w:val="a3"/>
    <w:rsid w:val="00EA6B2B"/>
  </w:style>
  <w:style w:type="paragraph" w:styleId="af">
    <w:name w:val="footer"/>
    <w:basedOn w:val="a2"/>
    <w:link w:val="af0"/>
    <w:uiPriority w:val="99"/>
    <w:rsid w:val="00EA6B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0">
    <w:name w:val="Нижний колонтитул Знак"/>
    <w:basedOn w:val="a3"/>
    <w:link w:val="af"/>
    <w:uiPriority w:val="99"/>
    <w:rsid w:val="00EA6B2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List Paragraph"/>
    <w:basedOn w:val="a2"/>
    <w:uiPriority w:val="34"/>
    <w:qFormat/>
    <w:rsid w:val="00EA6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6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Колонтитул_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f3">
    <w:name w:val="Колонтитул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Exact"/>
    <w:link w:val="41"/>
    <w:rsid w:val="00EA6B2B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rsid w:val="00EA6B2B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3">
    <w:name w:val="Заголовок №1"/>
    <w:rsid w:val="00EA6B2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">
    <w:name w:val="Основной текст (3)_"/>
    <w:link w:val="33"/>
    <w:rsid w:val="00EA6B2B"/>
    <w:rPr>
      <w:sz w:val="28"/>
      <w:szCs w:val="28"/>
      <w:shd w:val="clear" w:color="auto" w:fill="FFFFFF"/>
    </w:rPr>
  </w:style>
  <w:style w:type="character" w:customStyle="1" w:styleId="34">
    <w:name w:val="Основной текст (3) + Полужирный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">
    <w:name w:val="Основной текст (2)_"/>
    <w:rsid w:val="00EA6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Подпись к таблице_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5">
    <w:name w:val="Подпись к таблице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таблице (2)_"/>
    <w:link w:val="23"/>
    <w:rsid w:val="00EA6B2B"/>
    <w:rPr>
      <w:sz w:val="28"/>
      <w:szCs w:val="28"/>
      <w:shd w:val="clear" w:color="auto" w:fill="FFFFFF"/>
    </w:rPr>
  </w:style>
  <w:style w:type="character" w:customStyle="1" w:styleId="24">
    <w:name w:val="Основной текст (2)"/>
    <w:rsid w:val="00EA6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rsid w:val="00EA6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link w:val="50"/>
    <w:rsid w:val="00EA6B2B"/>
    <w:rPr>
      <w:b/>
      <w:bCs/>
      <w:shd w:val="clear" w:color="auto" w:fill="FFFFFF"/>
    </w:rPr>
  </w:style>
  <w:style w:type="paragraph" w:customStyle="1" w:styleId="41">
    <w:name w:val="Основной текст (4)"/>
    <w:basedOn w:val="a2"/>
    <w:link w:val="4Exact"/>
    <w:rsid w:val="00EA6B2B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</w:rPr>
  </w:style>
  <w:style w:type="paragraph" w:customStyle="1" w:styleId="33">
    <w:name w:val="Основной текст (3)"/>
    <w:basedOn w:val="a2"/>
    <w:link w:val="32"/>
    <w:rsid w:val="00EA6B2B"/>
    <w:pPr>
      <w:widowControl w:val="0"/>
      <w:shd w:val="clear" w:color="auto" w:fill="FFFFFF"/>
      <w:spacing w:before="720" w:after="0" w:line="322" w:lineRule="exact"/>
      <w:jc w:val="both"/>
    </w:pPr>
    <w:rPr>
      <w:sz w:val="28"/>
      <w:szCs w:val="28"/>
    </w:rPr>
  </w:style>
  <w:style w:type="paragraph" w:customStyle="1" w:styleId="23">
    <w:name w:val="Подпись к таблице (2)"/>
    <w:basedOn w:val="a2"/>
    <w:link w:val="22"/>
    <w:rsid w:val="00EA6B2B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customStyle="1" w:styleId="50">
    <w:name w:val="Основной текст (5)"/>
    <w:basedOn w:val="a2"/>
    <w:link w:val="5"/>
    <w:rsid w:val="00EA6B2B"/>
    <w:pPr>
      <w:widowControl w:val="0"/>
      <w:shd w:val="clear" w:color="auto" w:fill="FFFFFF"/>
      <w:spacing w:before="60" w:after="0" w:line="552" w:lineRule="exact"/>
      <w:ind w:hanging="1660"/>
    </w:pPr>
    <w:rPr>
      <w:b/>
      <w:bCs/>
    </w:rPr>
  </w:style>
  <w:style w:type="paragraph" w:styleId="af6">
    <w:name w:val="No Spacing"/>
    <w:uiPriority w:val="99"/>
    <w:qFormat/>
    <w:rsid w:val="00EA6B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Document Map"/>
    <w:basedOn w:val="a2"/>
    <w:link w:val="af8"/>
    <w:uiPriority w:val="99"/>
    <w:unhideWhenUsed/>
    <w:rsid w:val="00EA6B2B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8">
    <w:name w:val="Схема документа Знак"/>
    <w:basedOn w:val="a3"/>
    <w:link w:val="af7"/>
    <w:uiPriority w:val="99"/>
    <w:rsid w:val="00EA6B2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p11">
    <w:name w:val="p11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3"/>
    <w:rsid w:val="00EA6B2B"/>
  </w:style>
  <w:style w:type="character" w:customStyle="1" w:styleId="s2">
    <w:name w:val="s2"/>
    <w:basedOn w:val="a3"/>
    <w:rsid w:val="00EA6B2B"/>
  </w:style>
  <w:style w:type="paragraph" w:customStyle="1" w:styleId="p1">
    <w:name w:val="p1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A6B2B"/>
  </w:style>
  <w:style w:type="character" w:customStyle="1" w:styleId="blk">
    <w:name w:val="blk"/>
    <w:basedOn w:val="a3"/>
    <w:rsid w:val="00EA6B2B"/>
  </w:style>
  <w:style w:type="character" w:customStyle="1" w:styleId="ConsPlusNormal0">
    <w:name w:val="ConsPlusNormal Знак"/>
    <w:basedOn w:val="a3"/>
    <w:link w:val="ConsPlusNormal"/>
    <w:locked/>
    <w:rsid w:val="00EA6B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пункт"/>
    <w:basedOn w:val="a2"/>
    <w:uiPriority w:val="3"/>
    <w:qFormat/>
    <w:rsid w:val="00EA6B2B"/>
    <w:pPr>
      <w:widowControl w:val="0"/>
      <w:numPr>
        <w:ilvl w:val="3"/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2"/>
    <w:qFormat/>
    <w:rsid w:val="00EA6B2B"/>
    <w:pPr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Часть"/>
    <w:basedOn w:val="a2"/>
    <w:uiPriority w:val="2"/>
    <w:qFormat/>
    <w:rsid w:val="00EA6B2B"/>
    <w:pPr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9">
    <w:name w:val="FollowedHyperlink"/>
    <w:basedOn w:val="a3"/>
    <w:uiPriority w:val="99"/>
    <w:semiHidden/>
    <w:unhideWhenUsed/>
    <w:rsid w:val="00EA6B2B"/>
    <w:rPr>
      <w:color w:val="800080"/>
      <w:u w:val="single"/>
    </w:rPr>
  </w:style>
  <w:style w:type="paragraph" w:customStyle="1" w:styleId="xl66">
    <w:name w:val="xl66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2"/>
    <w:rsid w:val="00EA6B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2"/>
    <w:rsid w:val="00EA6B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rsid w:val="00EA6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2"/>
    <w:rsid w:val="00EA6B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2"/>
    <w:rsid w:val="00EA6B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2"/>
    <w:rsid w:val="00EA6B2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2"/>
    <w:rsid w:val="00EA6B2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5">
    <w:name w:val="xl14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1">
    <w:name w:val="xl15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4">
    <w:name w:val="xl154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5">
    <w:name w:val="xl155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6">
    <w:name w:val="xl15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2"/>
    <w:rsid w:val="00E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2"/>
    <w:rsid w:val="00EA6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2"/>
    <w:rsid w:val="00EA6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ody Text"/>
    <w:basedOn w:val="a2"/>
    <w:link w:val="afb"/>
    <w:uiPriority w:val="99"/>
    <w:unhideWhenUsed/>
    <w:rsid w:val="00EA6B2B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fb">
    <w:name w:val="Основной текст Знак"/>
    <w:basedOn w:val="a3"/>
    <w:link w:val="afa"/>
    <w:uiPriority w:val="99"/>
    <w:rsid w:val="00EA6B2B"/>
    <w:rPr>
      <w:rFonts w:ascii="Calibri" w:eastAsia="Calibri" w:hAnsi="Calibri" w:cs="Times New Roman"/>
      <w:lang w:val="en-US"/>
    </w:rPr>
  </w:style>
  <w:style w:type="character" w:customStyle="1" w:styleId="afc">
    <w:name w:val="Основной текст + Полужирный"/>
    <w:rsid w:val="00EA6B2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3pt">
    <w:name w:val="Основной текст + 13 pt"/>
    <w:aliases w:val="Курсив,Интервал -1 pt"/>
    <w:rsid w:val="00EA6B2B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14">
    <w:name w:val="Основной текст + Полужирный1"/>
    <w:rsid w:val="00EA6B2B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afd">
    <w:name w:val="footnote text"/>
    <w:basedOn w:val="a2"/>
    <w:link w:val="afe"/>
    <w:rsid w:val="00EA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3"/>
    <w:link w:val="afd"/>
    <w:rsid w:val="00EA6B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EA6B2B"/>
    <w:rPr>
      <w:vertAlign w:val="superscript"/>
    </w:rPr>
  </w:style>
  <w:style w:type="character" w:customStyle="1" w:styleId="310">
    <w:name w:val="Заголовок 3 Знак1"/>
    <w:basedOn w:val="a3"/>
    <w:link w:val="3"/>
    <w:uiPriority w:val="9"/>
    <w:semiHidden/>
    <w:rsid w:val="00EA6B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F7DE1846-3C6A-47AB-B440-B8E4CEA90C68" TargetMode="External"/><Relationship Id="rId13" Type="http://schemas.openxmlformats.org/officeDocument/2006/relationships/hyperlink" Target="consultantplus://offline/ref=BE8CDA10E8209D9647605603E1A0805C29B7EC8239B8CC6D6C1805F188FF803F0B365B823AE281L2FBB" TargetMode="External"/><Relationship Id="rId18" Type="http://schemas.openxmlformats.org/officeDocument/2006/relationships/hyperlink" Target="consultantplus://offline/ref=6B1603D1ABAC842865A41037B02CDE0CF2C11AFE7C92B9A6C80D4062184495B6F53498X7fCB" TargetMode="External"/><Relationship Id="rId26" Type="http://schemas.openxmlformats.org/officeDocument/2006/relationships/hyperlink" Target="consultantplus://offline/ref=F21DE60441281268AB6158DF36AF2C784A9A2638B540F9A6AF6D6D3A3E3768D826D8BB2DAF956F32m1hD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21DE60441281268AB6158DF36AF2C784B902131BC46F9A6AF6D6D3A3E3768D826D8BB2DAF916Fm3h1B" TargetMode="External"/><Relationship Id="rId34" Type="http://schemas.openxmlformats.org/officeDocument/2006/relationships/hyperlink" Target="consultantplus://offline/ref=F21DE60441281268AB6158DF36AF2C784B902131BC46F9A6AF6D6D3A3E3768D826D8BB2DAF916Fm3h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4F94E9FD6B5E681ACBA8889F1FED6CCCF7342F4496F73529B1F9F807E365401AE140161CCA70A" TargetMode="External"/><Relationship Id="rId17" Type="http://schemas.openxmlformats.org/officeDocument/2006/relationships/hyperlink" Target="consultantplus://offline/ref=6B1603D1ABAC842865A41037B02CDE0CF0C812F17C91B9A6C80D4062184495B6F53498785681A901X6fBB" TargetMode="External"/><Relationship Id="rId25" Type="http://schemas.openxmlformats.org/officeDocument/2006/relationships/hyperlink" Target="consultantplus://offline/ref=F21DE60441281268AB6158DF36AF2C784B902131BC46F9A6AF6D6D3A3E3768D826D8BB2DAB9667m3h1B" TargetMode="External"/><Relationship Id="rId33" Type="http://schemas.openxmlformats.org/officeDocument/2006/relationships/hyperlink" Target="consultantplus://offline/ref=F21DE60441281268AB6158DF36AF2C784B902131BC46F9A6AF6D6D3A3E3768D826D8BB2DAF9666m3h8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1603D1ABAC842865A41037B02CDE0CF2C117F07D97B9A6C80D406218X4f4B" TargetMode="External"/><Relationship Id="rId20" Type="http://schemas.openxmlformats.org/officeDocument/2006/relationships/hyperlink" Target="consultantplus://offline/ref=F21DE60441281268AB6158DF36AF2C784B902131BC46F9A6AF6D6D3A3E3768D826D8BB2DAF916Fm3h0B" TargetMode="External"/><Relationship Id="rId29" Type="http://schemas.openxmlformats.org/officeDocument/2006/relationships/hyperlink" Target="consultantplus://offline/ref=F21DE60441281268AB6158DF36AF2C784B902131BC46F9A6AF6D6D3A3E3768D826D8BB2DAF9667m3h8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9264C8448D52C0BDD71718F806B28B316FCBCDDD065805A29196ADD6F56683711F30320AF118P151A" TargetMode="External"/><Relationship Id="rId24" Type="http://schemas.openxmlformats.org/officeDocument/2006/relationships/hyperlink" Target="consultantplus://offline/ref=F21DE60441281268AB6158DF36AF2C784A9A2431BD44F9A6AF6D6D3A3E3768D826D8BB2DAF956F30m1hFB" TargetMode="External"/><Relationship Id="rId32" Type="http://schemas.openxmlformats.org/officeDocument/2006/relationships/hyperlink" Target="consultantplus://offline/ref=F21DE60441281268AB6158DF36AF2C784B902131BC46F9A6AF6D6D3A3E3768D826D8BB2DA99D6Cm3h2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1603D1ABAC842865A41037B02CDE0CF3C911FE7294B9A6C80D406218X4f4B" TargetMode="External"/><Relationship Id="rId23" Type="http://schemas.openxmlformats.org/officeDocument/2006/relationships/hyperlink" Target="consultantplus://offline/ref=F21DE60441281268AB6158DF36AF2C784A9A2638B540F9A6AF6D6D3A3E3768D826D8BB2DAF956F32m1hDB" TargetMode="External"/><Relationship Id="rId28" Type="http://schemas.openxmlformats.org/officeDocument/2006/relationships/hyperlink" Target="consultantplus://offline/ref=F21DE60441281268AB6158DF36AF2C784A9A2638B540F9A6AF6D6D3A3E3768D826D8BB2DAF956C31m1hA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-search.minjust.ru/bigs/showDocument.html?id=E06AB65E-08F6-45B9-A16C-1A7C4639ED77" TargetMode="External"/><Relationship Id="rId19" Type="http://schemas.openxmlformats.org/officeDocument/2006/relationships/hyperlink" Target="consultantplus://offline/ref=6B1603D1ABAC842865A41037B02CDE0CF3C110F07292B9A6C80D4062184495B6F53498785681A901X6fBB" TargetMode="External"/><Relationship Id="rId31" Type="http://schemas.openxmlformats.org/officeDocument/2006/relationships/hyperlink" Target="consultantplus://offline/ref=F21DE60441281268AB6158DF36AF2C784B902131BC46F9A6AF6D6D3A3E3768D826D8BB2DAF9666m3h6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hyperlink" Target="consultantplus://offline/ref=6B1603D1ABAC842865A41037B02CDE0CF2C117F07F9EB9A6C80D406218X4f4B" TargetMode="External"/><Relationship Id="rId22" Type="http://schemas.openxmlformats.org/officeDocument/2006/relationships/hyperlink" Target="consultantplus://offline/ref=F21DE60441281268AB6158DF36AF2C784B902131BC46F9A6AF6D6D3A3E3768D826D8BB2DAF9669m3h5B" TargetMode="External"/><Relationship Id="rId27" Type="http://schemas.openxmlformats.org/officeDocument/2006/relationships/hyperlink" Target="consultantplus://offline/ref=F21DE60441281268AB6158DF36AF2C784A9A2638B540F9A6AF6D6D3A3E3768D826D8BB2DAF956D30m1h8B" TargetMode="External"/><Relationship Id="rId30" Type="http://schemas.openxmlformats.org/officeDocument/2006/relationships/hyperlink" Target="consultantplus://offline/ref=F21DE60441281268AB6158DF36AF2C784B902131BC46F9A6AF6D6D3A3E3768D826D8BB2DA9946Bm3h3B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9C1B9059B0475C775047DA2F807DD5F201A1EB615B481E6D6ED592914AE0F2F5D2E48AFCB6D9S2b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2116</Words>
  <Characters>12065</Characters>
  <Application>Microsoft Office Word</Application>
  <DocSecurity>0</DocSecurity>
  <Lines>100</Lines>
  <Paragraphs>28</Paragraphs>
  <ScaleCrop>false</ScaleCrop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2024-12-20T02:41:00Z</dcterms:created>
  <dcterms:modified xsi:type="dcterms:W3CDTF">2024-12-20T02:47:00Z</dcterms:modified>
</cp:coreProperties>
</file>